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3540" w:right="0" w:firstLine="0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right="0" w:firstLine="4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Al Magnifico Rettore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540" w:right="0" w:firstLine="0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Dell’Università degli Studi di Cagliari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540" w:right="0" w:firstLine="0"/>
        <w:jc w:val="right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540" w:right="0" w:firstLine="0"/>
        <w:jc w:val="right"/>
        <w:rPr>
          <w:vertAlign w:val="baseline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vertAlign w:val="baseline"/>
            <w:rtl w:val="0"/>
          </w:rPr>
          <w:t xml:space="preserve">rettore@unica.it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540" w:right="0" w:firstLine="0"/>
        <w:jc w:val="right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vertAlign w:val="baseline"/>
            <w:rtl w:val="0"/>
          </w:rPr>
          <w:t xml:space="preserve">protocollo@pec.unica.it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OGGETTO: Istanza di concessione del Patrocinio dell’Ateneo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Dati del richiedente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Il/La sottoscritto/a ________________________________e-mail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Tel/cell 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In qualità di 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Struttura di afferenza____________________________________________________________________________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12" w:lineRule="auto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In rappresentanza di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Nome ente, associazione, fondazione, ecc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Ragione sociale 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Sede legale   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C.F.  ____________________________________________P. IVA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e-mail ____________________________________ Tel/cell 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Sito web 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Richiede la concessione del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□    Patrocinio dell’Università degli Studi di Cagliari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□    Patrocinio dell’Università degli studi di Cagliari con uso del logo di Ateneo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Descrizione iniziativa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Titolo 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Tipologia □ convegno           □ rassegna di incontri          □  altro 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Ambito    □ nazionale           □ internazionale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12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Data ________________________________________Luogo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(precisare se l’evento si tiene in uno spazio dell’Ateneo)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Breve descrizione_______________________________________________________________________________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12" w:lineRule="auto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Modalità di partecipazione degli utenti all’iniziativa per la quale di richiede il patrocinio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□ gratuita           □ a pagamento       □ aperta al pubblico       □ riservata       □ altro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12" w:lineRule="auto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Coinvolgimento dell’Ateneo: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□ Docenti (nomi, struttura di afferenza e tipologia di coinvolgimento) 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□ Strutture (nomi e tipologia di coinvolgimento)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□ Nessuno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12" w:lineRule="auto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Altri soggetti pubblici/privati coinvolti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12" w:lineRule="auto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12" w:lineRule="auto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Strumenti di comunicazione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Chiedo di utilizzare la dicitura e/o il logo di Ateneo nei seguenti strumenti di comunicazione: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□ manifesti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□ brochure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□ sito web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□ prodotti multimediali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□ altro 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12" w:lineRule="auto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12" w:lineRule="auto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Altri soggetti patrocinanti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12" w:lineRule="auto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DICHIARA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sotto la propria responsabilità e consapevole della responsabilità penale in caso di dichiarazioni non veritiere ai sensi dell’art. 76 del DPR 445/2000: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• che l’iniziativa per la quale si richiede il patrocinio non ha scopo lucrativo;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• la veridicità di quanto indicato nella istanza e nella eventuale documentazione fornita a corredo.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12" w:lineRule="auto"/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12" w:lineRule="auto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ALLEGATI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□ programma dell’iniziativa (a pena di inammissibilità dell’istanza)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□ bozze grafiche del materiale di comunicazione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□ altro………………..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Data 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Firma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20" w:before="0" w:line="360" w:lineRule="auto"/>
        <w:ind w:left="0" w:right="-1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before="0" w:line="360" w:lineRule="auto"/>
        <w:ind w:left="718" w:right="-1" w:hanging="1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Autorizzazione al consenso al trattamento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20" w:before="0" w:line="360" w:lineRule="auto"/>
        <w:ind w:left="718" w:right="-1" w:hanging="1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vertAlign w:val="baseline"/>
          <w:rtl w:val="0"/>
        </w:rPr>
        <w:t xml:space="preserve">L'Università degli Studi di Cagliari è titolare del trattamento dei dati personali ai sensi delle norme del regolamento (UE) 2016/679 del Parlamento europeo e del Consiglio, del 27 aprile 2016, e del Codice in materia di protezione dei dati personali D.Lgs. 196/2003, nel rispetto della dignità umana, dei diritti e delle libertà fondamentali della persona. L’informativa sul trattamento dati per la categoria di interessato “CITTADINI” è pubblicata sul sito </w:t>
      </w:r>
      <w:hyperlink r:id="rId8">
        <w:r w:rsidDel="00000000" w:rsidR="00000000" w:rsidRPr="00000000">
          <w:rPr>
            <w:rFonts w:ascii="Garamond" w:cs="Garamond" w:eastAsia="Garamond" w:hAnsi="Garamond"/>
            <w:i w:val="1"/>
            <w:color w:val="0563c1"/>
            <w:u w:val="single"/>
            <w:vertAlign w:val="baseline"/>
            <w:rtl w:val="0"/>
          </w:rPr>
          <w:t xml:space="preserve">https://www.unica.it/unica/it/utility_privacy.page</w:t>
        </w:r>
      </w:hyperlink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20" w:before="0" w:line="360" w:lineRule="auto"/>
        <w:ind w:left="718" w:right="-1" w:hanging="1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vertAlign w:val="baseline"/>
          <w:rtl w:val="0"/>
        </w:rPr>
        <w:t xml:space="preserve">Dichiaro di aver preso visione dell’informativa sul trattamento dati per la categoria di interessato “CITTADINI” disponibile al link</w:t>
      </w:r>
      <w:r w:rsidDel="00000000" w:rsidR="00000000" w:rsidRPr="00000000">
        <w:rPr>
          <w:rFonts w:ascii="Garamond" w:cs="Garamond" w:eastAsia="Garamond" w:hAnsi="Garamond"/>
          <w:i w:val="1"/>
          <w:color w:val="000000"/>
          <w:vertAlign w:val="baseline"/>
          <w:rtl w:val="0"/>
        </w:rPr>
        <w:t xml:space="preserve"> </w:t>
      </w:r>
      <w:hyperlink r:id="rId9">
        <w:r w:rsidDel="00000000" w:rsidR="00000000" w:rsidRPr="00000000">
          <w:rPr>
            <w:rFonts w:ascii="Garamond" w:cs="Garamond" w:eastAsia="Garamond" w:hAnsi="Garamond"/>
            <w:i w:val="1"/>
            <w:color w:val="0563c1"/>
            <w:u w:val="single"/>
            <w:vertAlign w:val="baseline"/>
            <w:rtl w:val="0"/>
          </w:rPr>
          <w:t xml:space="preserve">https://www.unica.it/unica/it/utility_privacy.page</w:t>
        </w:r>
      </w:hyperlink>
      <w:r w:rsidDel="00000000" w:rsidR="00000000" w:rsidRPr="00000000">
        <w:rPr>
          <w:rFonts w:ascii="Garamond" w:cs="Garamond" w:eastAsia="Garamond" w:hAnsi="Garamond"/>
          <w:i w:val="1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20" w:before="0" w:line="360" w:lineRule="auto"/>
        <w:ind w:left="718" w:right="-1" w:hanging="1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vertAlign w:val="baseline"/>
          <w:rtl w:val="0"/>
        </w:rPr>
        <w:t xml:space="preserve">Acconsento al trattamento dei dati per la finalità</w:t>
      </w:r>
      <w:r w:rsidDel="00000000" w:rsidR="00000000" w:rsidRPr="00000000">
        <w:rPr>
          <w:rFonts w:ascii="Garamond" w:cs="Garamond" w:eastAsia="Garamond" w:hAnsi="Garamond"/>
          <w:i w:val="1"/>
          <w:color w:val="000000"/>
          <w:vertAlign w:val="baseline"/>
          <w:rtl w:val="0"/>
        </w:rPr>
        <w:t xml:space="preserve"> “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vertAlign w:val="baseline"/>
          <w:rtl w:val="0"/>
        </w:rPr>
        <w:t xml:space="preserve">ARCHIVIO DOCUMENTALE”.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3" w:before="0" w:line="249" w:lineRule="auto"/>
        <w:ind w:left="370" w:right="0" w:hanging="10"/>
        <w:jc w:val="both"/>
        <w:rPr>
          <w:rFonts w:ascii="Arial" w:cs="Arial" w:eastAsia="Arial" w:hAnsi="Arial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56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56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right="0" w:firstLine="708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vertAlign w:val="baseline"/>
          <w:rtl w:val="0"/>
        </w:rPr>
        <w:t xml:space="preserve"> Data ………………………….. </w:t>
        <w:tab/>
        <w:tab/>
        <w:tab/>
        <w:tab/>
        <w:tab/>
        <w:tab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5664" w:right="0" w:firstLine="0"/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6838" w:w="11906" w:orient="portrait"/>
      <w:pgMar w:bottom="1134" w:top="764" w:left="720" w:right="92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6426200</wp:posOffset>
              </wp:positionH>
              <wp:positionV relativeFrom="paragraph">
                <wp:posOffset>0</wp:posOffset>
              </wp:positionV>
              <wp:extent cx="85725" cy="184150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07900" y="3692688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6426200</wp:posOffset>
              </wp:positionH>
              <wp:positionV relativeFrom="paragraph">
                <wp:posOffset>0</wp:posOffset>
              </wp:positionV>
              <wp:extent cx="85725" cy="184150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725" cy="184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spacing w:line="360" w:lineRule="auto"/>
      <w:ind w:left="0" w:right="-1" w:firstLine="0"/>
      <w:jc w:val="center"/>
      <w:rPr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sz w:val="22"/>
        <w:szCs w:val="22"/>
        <w:vertAlign w:val="baseline"/>
        <w:rtl w:val="0"/>
      </w:rPr>
      <w:t xml:space="preserve">Regolamento per la concessione del patrocinio e di contributi da parte dell’Università degli Studi di Cagliari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ALLEGATO 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nica.it/unica/it/utility_privacy.page" TargetMode="External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8" Type="http://schemas.openxmlformats.org/officeDocument/2006/relationships/hyperlink" Target="https://www.unica.it/unica/it/utility_privacy.pag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